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2B9" w:rsidRDefault="00ED327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项目</w:t>
      </w:r>
      <w:r>
        <w:rPr>
          <w:rFonts w:hint="eastAsia"/>
          <w:b/>
          <w:sz w:val="36"/>
          <w:szCs w:val="36"/>
        </w:rPr>
        <w:t>申请</w:t>
      </w:r>
      <w:r>
        <w:rPr>
          <w:b/>
          <w:sz w:val="36"/>
          <w:szCs w:val="36"/>
        </w:rPr>
        <w:t>人</w:t>
      </w:r>
      <w:r>
        <w:rPr>
          <w:rFonts w:hint="eastAsia"/>
          <w:b/>
          <w:sz w:val="36"/>
          <w:szCs w:val="36"/>
          <w:u w:val="single"/>
        </w:rPr>
        <w:t xml:space="preserve">  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 xml:space="preserve"> </w:t>
      </w:r>
      <w:r>
        <w:rPr>
          <w:b/>
          <w:sz w:val="36"/>
          <w:szCs w:val="36"/>
        </w:rPr>
        <w:t>201</w:t>
      </w:r>
      <w:r w:rsidR="003F5091">
        <w:rPr>
          <w:b/>
          <w:sz w:val="36"/>
          <w:szCs w:val="36"/>
        </w:rPr>
        <w:t>8</w:t>
      </w:r>
      <w:r>
        <w:rPr>
          <w:b/>
          <w:sz w:val="36"/>
          <w:szCs w:val="36"/>
        </w:rPr>
        <w:t>-20</w:t>
      </w:r>
      <w:r>
        <w:rPr>
          <w:rFonts w:hint="eastAsia"/>
          <w:b/>
          <w:sz w:val="36"/>
          <w:szCs w:val="36"/>
        </w:rPr>
        <w:t>2</w:t>
      </w:r>
      <w:r w:rsidR="003F5091">
        <w:rPr>
          <w:b/>
          <w:sz w:val="36"/>
          <w:szCs w:val="36"/>
        </w:rPr>
        <w:t>2</w:t>
      </w:r>
      <w:r>
        <w:rPr>
          <w:rFonts w:hint="eastAsia"/>
          <w:b/>
          <w:sz w:val="36"/>
          <w:szCs w:val="36"/>
        </w:rPr>
        <w:t>年科研情况一览表</w:t>
      </w:r>
    </w:p>
    <w:p w:rsidR="00B662B9" w:rsidRDefault="00B662B9">
      <w:pPr>
        <w:jc w:val="center"/>
        <w:rPr>
          <w:b/>
          <w:sz w:val="36"/>
          <w:szCs w:val="36"/>
        </w:rPr>
      </w:pPr>
    </w:p>
    <w:p w:rsidR="00B662B9" w:rsidRDefault="00ED3270">
      <w:pPr>
        <w:rPr>
          <w:b/>
          <w:sz w:val="28"/>
          <w:szCs w:val="28"/>
        </w:rPr>
      </w:pPr>
      <w:r>
        <w:rPr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、</w:t>
      </w:r>
      <w:r>
        <w:rPr>
          <w:b/>
          <w:sz w:val="28"/>
          <w:szCs w:val="28"/>
        </w:rPr>
        <w:t>论文和专著情况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97"/>
        <w:gridCol w:w="3708"/>
        <w:gridCol w:w="759"/>
        <w:gridCol w:w="1974"/>
        <w:gridCol w:w="1014"/>
        <w:gridCol w:w="786"/>
        <w:gridCol w:w="1224"/>
      </w:tblGrid>
      <w:tr w:rsidR="00B662B9">
        <w:trPr>
          <w:trHeight w:val="624"/>
          <w:jc w:val="center"/>
        </w:trPr>
        <w:tc>
          <w:tcPr>
            <w:tcW w:w="498" w:type="dxa"/>
            <w:vAlign w:val="center"/>
          </w:tcPr>
          <w:p w:rsidR="00B662B9" w:rsidRDefault="00ED3270">
            <w:pPr>
              <w:rPr>
                <w:rFonts w:ascii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721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成果名称</w:t>
            </w:r>
          </w:p>
        </w:tc>
        <w:tc>
          <w:tcPr>
            <w:tcW w:w="763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成果形式</w:t>
            </w:r>
          </w:p>
        </w:tc>
        <w:tc>
          <w:tcPr>
            <w:tcW w:w="1990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发表刊物或出版（采纳）单位</w:t>
            </w:r>
          </w:p>
        </w:tc>
        <w:tc>
          <w:tcPr>
            <w:tcW w:w="975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发表或出版时间</w:t>
            </w:r>
          </w:p>
        </w:tc>
        <w:tc>
          <w:tcPr>
            <w:tcW w:w="790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作者排序</w:t>
            </w:r>
          </w:p>
        </w:tc>
        <w:tc>
          <w:tcPr>
            <w:tcW w:w="1225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 w:cs="宋体"/>
                <w:b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成果类别</w:t>
            </w:r>
          </w:p>
        </w:tc>
      </w:tr>
      <w:tr w:rsidR="00B662B9">
        <w:trPr>
          <w:trHeight w:val="624"/>
          <w:jc w:val="center"/>
        </w:trPr>
        <w:tc>
          <w:tcPr>
            <w:tcW w:w="498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例</w:t>
            </w:r>
          </w:p>
        </w:tc>
        <w:tc>
          <w:tcPr>
            <w:tcW w:w="3721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  <w:t>Visible-light-induced tandem radical addition</w:t>
            </w: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-</w:t>
            </w:r>
            <w:r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  <w:t>cyclization of 2-aryl phenyl isocyanides catalysed by recyclable covalent organic frameworks</w:t>
            </w:r>
          </w:p>
        </w:tc>
        <w:tc>
          <w:tcPr>
            <w:tcW w:w="763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论文</w:t>
            </w:r>
          </w:p>
        </w:tc>
        <w:tc>
          <w:tcPr>
            <w:tcW w:w="1990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bookmarkStart w:id="0" w:name="OLE_LINK3"/>
            <w:r>
              <w:rPr>
                <w:rFonts w:asciiTheme="minorEastAsia" w:hAnsiTheme="minorEastAsia"/>
                <w:bCs/>
                <w:i/>
                <w:color w:val="FF0000"/>
                <w:sz w:val="24"/>
                <w:szCs w:val="24"/>
              </w:rPr>
              <w:t>Green Chem.</w:t>
            </w:r>
            <w:bookmarkEnd w:id="0"/>
          </w:p>
        </w:tc>
        <w:tc>
          <w:tcPr>
            <w:tcW w:w="975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  <w:t>019</w:t>
            </w:r>
          </w:p>
        </w:tc>
        <w:tc>
          <w:tcPr>
            <w:tcW w:w="790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第一</w:t>
            </w:r>
          </w:p>
        </w:tc>
        <w:tc>
          <w:tcPr>
            <w:tcW w:w="1225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  <w:t>SCI</w:t>
            </w: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一区，</w:t>
            </w: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  <w:t>TOP</w:t>
            </w: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期刊</w:t>
            </w: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,</w:t>
            </w:r>
            <w:r>
              <w:rPr>
                <w:rFonts w:asciiTheme="minorEastAsia" w:hAnsiTheme="minorEastAsia"/>
                <w:bCs/>
                <w:color w:val="FF0000"/>
                <w:sz w:val="24"/>
                <w:szCs w:val="24"/>
              </w:rPr>
              <w:t xml:space="preserve"> IF=9.405</w:t>
            </w:r>
          </w:p>
        </w:tc>
      </w:tr>
      <w:tr w:rsidR="00B662B9">
        <w:trPr>
          <w:trHeight w:val="624"/>
          <w:jc w:val="center"/>
        </w:trPr>
        <w:tc>
          <w:tcPr>
            <w:tcW w:w="498" w:type="dxa"/>
            <w:vAlign w:val="center"/>
          </w:tcPr>
          <w:p w:rsidR="00B662B9" w:rsidRDefault="00ED3270">
            <w:pPr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例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2B9" w:rsidRDefault="00ED3270">
            <w:pPr>
              <w:ind w:rightChars="-20" w:right="-42"/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中华民族传统体育文化的保护与发展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B9" w:rsidRDefault="00ED3270">
            <w:pPr>
              <w:ind w:rightChars="-20" w:right="-42"/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论文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B9" w:rsidRDefault="00ED3270">
            <w:pPr>
              <w:ind w:rightChars="-20" w:right="-42"/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当代体育科技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B9" w:rsidRDefault="00ED3270">
            <w:pPr>
              <w:ind w:rightChars="-20" w:right="-42"/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2015.16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2B9" w:rsidRDefault="00ED3270">
            <w:pPr>
              <w:ind w:rightChars="-38" w:right="-80"/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bCs/>
                <w:color w:val="FF0000"/>
                <w:sz w:val="24"/>
                <w:szCs w:val="24"/>
              </w:rPr>
              <w:t>第一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2B9" w:rsidRDefault="00ED3270">
            <w:pPr>
              <w:jc w:val="center"/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黑体"/>
                <w:bCs/>
                <w:color w:val="FF0000"/>
                <w:sz w:val="24"/>
                <w:szCs w:val="24"/>
              </w:rPr>
              <w:t>CSSCI</w:t>
            </w:r>
          </w:p>
        </w:tc>
      </w:tr>
      <w:tr w:rsidR="00B662B9">
        <w:trPr>
          <w:trHeight w:val="624"/>
          <w:jc w:val="center"/>
        </w:trPr>
        <w:tc>
          <w:tcPr>
            <w:tcW w:w="498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3721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B662B9">
        <w:trPr>
          <w:trHeight w:val="624"/>
          <w:jc w:val="center"/>
        </w:trPr>
        <w:tc>
          <w:tcPr>
            <w:tcW w:w="498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3721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B662B9">
        <w:trPr>
          <w:trHeight w:val="624"/>
          <w:jc w:val="center"/>
        </w:trPr>
        <w:tc>
          <w:tcPr>
            <w:tcW w:w="498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bookmarkStart w:id="1" w:name="_Hlk27579014"/>
          </w:p>
        </w:tc>
        <w:tc>
          <w:tcPr>
            <w:tcW w:w="3721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990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:rsidR="00B662B9" w:rsidRDefault="00B662B9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bookmarkEnd w:id="1"/>
    <w:p w:rsidR="00B662B9" w:rsidRDefault="00ED3270">
      <w:pPr>
        <w:rPr>
          <w:sz w:val="24"/>
          <w:szCs w:val="24"/>
        </w:rPr>
      </w:pPr>
      <w:r>
        <w:rPr>
          <w:sz w:val="24"/>
          <w:szCs w:val="24"/>
        </w:rPr>
        <w:t>注</w:t>
      </w:r>
      <w:r>
        <w:rPr>
          <w:rFonts w:hint="eastAsia"/>
          <w:sz w:val="24"/>
          <w:szCs w:val="24"/>
        </w:rPr>
        <w:t>：成果形式填论文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专著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研究报告等；作者排序填写第一作者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独著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参编等；成果类别填北大核心</w:t>
      </w:r>
      <w:r>
        <w:rPr>
          <w:rFonts w:hint="eastAsia"/>
          <w:sz w:val="24"/>
          <w:szCs w:val="24"/>
        </w:rPr>
        <w:t>/CSSCI/SSCI/CPCI-SSH</w:t>
      </w:r>
      <w:r>
        <w:rPr>
          <w:rFonts w:hint="eastAsia"/>
          <w:sz w:val="24"/>
          <w:szCs w:val="24"/>
        </w:rPr>
        <w:t>等，可自行加行。</w:t>
      </w:r>
    </w:p>
    <w:p w:rsidR="00B662B9" w:rsidRDefault="00B662B9">
      <w:pPr>
        <w:rPr>
          <w:sz w:val="28"/>
          <w:szCs w:val="28"/>
        </w:rPr>
      </w:pPr>
    </w:p>
    <w:p w:rsidR="00B662B9" w:rsidRDefault="00ED327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二、主持的科研项目情况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47"/>
        <w:gridCol w:w="2640"/>
        <w:gridCol w:w="1601"/>
        <w:gridCol w:w="1601"/>
        <w:gridCol w:w="1871"/>
        <w:gridCol w:w="1602"/>
      </w:tblGrid>
      <w:tr w:rsidR="00B662B9">
        <w:trPr>
          <w:trHeight w:val="624"/>
        </w:trPr>
        <w:tc>
          <w:tcPr>
            <w:tcW w:w="647" w:type="dxa"/>
            <w:vAlign w:val="center"/>
          </w:tcPr>
          <w:p w:rsidR="00B662B9" w:rsidRDefault="00ED3270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640" w:type="dxa"/>
            <w:vAlign w:val="center"/>
          </w:tcPr>
          <w:p w:rsidR="00B662B9" w:rsidRDefault="00ED3270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sz w:val="24"/>
                <w:szCs w:val="24"/>
              </w:rPr>
              <w:t>项目名称</w:t>
            </w:r>
          </w:p>
        </w:tc>
        <w:tc>
          <w:tcPr>
            <w:tcW w:w="1601" w:type="dxa"/>
            <w:vAlign w:val="center"/>
          </w:tcPr>
          <w:p w:rsidR="00B662B9" w:rsidRDefault="00ED3270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sz w:val="24"/>
                <w:szCs w:val="24"/>
              </w:rPr>
              <w:t>批准单位</w:t>
            </w:r>
          </w:p>
        </w:tc>
        <w:tc>
          <w:tcPr>
            <w:tcW w:w="1601" w:type="dxa"/>
            <w:vAlign w:val="center"/>
          </w:tcPr>
          <w:p w:rsidR="00B662B9" w:rsidRDefault="00ED3270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sz w:val="24"/>
                <w:szCs w:val="24"/>
              </w:rPr>
              <w:t>项目类别</w:t>
            </w:r>
          </w:p>
        </w:tc>
        <w:tc>
          <w:tcPr>
            <w:tcW w:w="1871" w:type="dxa"/>
            <w:vAlign w:val="center"/>
          </w:tcPr>
          <w:p w:rsidR="00B662B9" w:rsidRDefault="00ED3270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sz w:val="24"/>
                <w:szCs w:val="24"/>
              </w:rPr>
              <w:t>批准时间</w:t>
            </w:r>
          </w:p>
        </w:tc>
        <w:tc>
          <w:tcPr>
            <w:tcW w:w="1602" w:type="dxa"/>
            <w:vAlign w:val="center"/>
          </w:tcPr>
          <w:p w:rsidR="00B662B9" w:rsidRDefault="00ED3270">
            <w:pPr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sz w:val="24"/>
                <w:szCs w:val="24"/>
              </w:rPr>
              <w:t>完成时间</w:t>
            </w:r>
          </w:p>
        </w:tc>
      </w:tr>
      <w:tr w:rsidR="00B662B9">
        <w:trPr>
          <w:trHeight w:val="624"/>
        </w:trPr>
        <w:tc>
          <w:tcPr>
            <w:tcW w:w="647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例</w:t>
            </w:r>
          </w:p>
        </w:tc>
        <w:tc>
          <w:tcPr>
            <w:tcW w:w="2640" w:type="dxa"/>
            <w:vAlign w:val="center"/>
          </w:tcPr>
          <w:p w:rsidR="00B662B9" w:rsidRDefault="00ED3270">
            <w:pPr>
              <w:spacing w:line="600" w:lineRule="exact"/>
              <w:jc w:val="center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光诱导含氮杂环化合物合成研究（</w:t>
            </w: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21402126</w:t>
            </w: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），</w:t>
            </w: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25</w:t>
            </w: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万元</w:t>
            </w:r>
          </w:p>
        </w:tc>
        <w:tc>
          <w:tcPr>
            <w:tcW w:w="1601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国家自然科学基金委</w:t>
            </w:r>
          </w:p>
        </w:tc>
        <w:tc>
          <w:tcPr>
            <w:tcW w:w="1601" w:type="dxa"/>
            <w:vAlign w:val="center"/>
          </w:tcPr>
          <w:p w:rsidR="00B662B9" w:rsidRDefault="00ED3270">
            <w:pPr>
              <w:spacing w:line="600" w:lineRule="exact"/>
              <w:jc w:val="center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国家自然科学基金</w:t>
            </w:r>
          </w:p>
        </w:tc>
        <w:tc>
          <w:tcPr>
            <w:tcW w:w="1871" w:type="dxa"/>
            <w:vAlign w:val="center"/>
          </w:tcPr>
          <w:p w:rsidR="00B662B9" w:rsidRDefault="00ED3270">
            <w:pPr>
              <w:spacing w:line="600" w:lineRule="exact"/>
              <w:jc w:val="center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201</w:t>
            </w:r>
            <w:r>
              <w:rPr>
                <w:rFonts w:ascii="Times New Roman" w:eastAsia="宋体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602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/>
                <w:color w:val="FF0000"/>
                <w:sz w:val="24"/>
                <w:szCs w:val="24"/>
              </w:rPr>
              <w:t>017</w:t>
            </w:r>
          </w:p>
        </w:tc>
      </w:tr>
    </w:tbl>
    <w:p w:rsidR="00B662B9" w:rsidRDefault="00ED327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三、获奖情况（仅限政府奖）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3783"/>
        <w:gridCol w:w="1211"/>
        <w:gridCol w:w="1409"/>
        <w:gridCol w:w="1641"/>
        <w:gridCol w:w="1247"/>
      </w:tblGrid>
      <w:tr w:rsidR="00B662B9">
        <w:trPr>
          <w:trHeight w:val="624"/>
          <w:jc w:val="center"/>
        </w:trPr>
        <w:tc>
          <w:tcPr>
            <w:tcW w:w="674" w:type="dxa"/>
            <w:vAlign w:val="center"/>
          </w:tcPr>
          <w:p w:rsidR="00B662B9" w:rsidRDefault="00ED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序号</w:t>
            </w:r>
          </w:p>
        </w:tc>
        <w:tc>
          <w:tcPr>
            <w:tcW w:w="3814" w:type="dxa"/>
            <w:vAlign w:val="center"/>
          </w:tcPr>
          <w:p w:rsidR="00B662B9" w:rsidRDefault="00ED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成果名称</w:t>
            </w:r>
          </w:p>
        </w:tc>
        <w:tc>
          <w:tcPr>
            <w:tcW w:w="1218" w:type="dxa"/>
            <w:vAlign w:val="center"/>
          </w:tcPr>
          <w:p w:rsidR="00B662B9" w:rsidRDefault="00ED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成果形式</w:t>
            </w:r>
          </w:p>
        </w:tc>
        <w:tc>
          <w:tcPr>
            <w:tcW w:w="1418" w:type="dxa"/>
            <w:vAlign w:val="center"/>
          </w:tcPr>
          <w:p w:rsidR="00B662B9" w:rsidRDefault="00ED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奖励等级</w:t>
            </w:r>
          </w:p>
        </w:tc>
        <w:tc>
          <w:tcPr>
            <w:tcW w:w="1652" w:type="dxa"/>
            <w:vAlign w:val="center"/>
          </w:tcPr>
          <w:p w:rsidR="00B662B9" w:rsidRDefault="00ED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批准单位</w:t>
            </w:r>
          </w:p>
        </w:tc>
        <w:tc>
          <w:tcPr>
            <w:tcW w:w="1254" w:type="dxa"/>
            <w:vAlign w:val="center"/>
          </w:tcPr>
          <w:p w:rsidR="00B662B9" w:rsidRDefault="00ED3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获奖时间</w:t>
            </w:r>
          </w:p>
        </w:tc>
      </w:tr>
      <w:tr w:rsidR="00B662B9">
        <w:trPr>
          <w:trHeight w:val="624"/>
          <w:jc w:val="center"/>
        </w:trPr>
        <w:tc>
          <w:tcPr>
            <w:tcW w:w="674" w:type="dxa"/>
            <w:vAlign w:val="center"/>
          </w:tcPr>
          <w:p w:rsidR="00B662B9" w:rsidRDefault="00B662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14" w:type="dxa"/>
            <w:vAlign w:val="center"/>
          </w:tcPr>
          <w:p w:rsidR="00B662B9" w:rsidRDefault="00B662B9">
            <w:pPr>
              <w:spacing w:line="60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B662B9" w:rsidRDefault="00B662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662B9" w:rsidRDefault="00B662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B662B9" w:rsidRDefault="00B662B9">
            <w:pPr>
              <w:spacing w:line="60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B662B9" w:rsidRDefault="00B662B9">
            <w:pPr>
              <w:spacing w:line="60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662B9">
        <w:trPr>
          <w:trHeight w:val="624"/>
          <w:jc w:val="center"/>
        </w:trPr>
        <w:tc>
          <w:tcPr>
            <w:tcW w:w="674" w:type="dxa"/>
            <w:vAlign w:val="center"/>
          </w:tcPr>
          <w:p w:rsidR="00B662B9" w:rsidRDefault="00B662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4" w:type="dxa"/>
            <w:vAlign w:val="center"/>
          </w:tcPr>
          <w:p w:rsidR="00B662B9" w:rsidRDefault="00B662B9">
            <w:pPr>
              <w:spacing w:line="6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B662B9" w:rsidRDefault="00B662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662B9" w:rsidRDefault="00B662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B662B9" w:rsidRDefault="00B662B9">
            <w:pPr>
              <w:spacing w:line="6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vAlign w:val="center"/>
          </w:tcPr>
          <w:p w:rsidR="00B662B9" w:rsidRDefault="00B662B9">
            <w:pPr>
              <w:spacing w:line="6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62B9" w:rsidRDefault="00B662B9">
      <w:pPr>
        <w:rPr>
          <w:sz w:val="28"/>
          <w:szCs w:val="28"/>
        </w:rPr>
      </w:pPr>
    </w:p>
    <w:p w:rsidR="00B662B9" w:rsidRDefault="00ED327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四、专利情况</w:t>
      </w:r>
    </w:p>
    <w:tbl>
      <w:tblPr>
        <w:tblStyle w:val="a7"/>
        <w:tblW w:w="9962" w:type="dxa"/>
        <w:tblLook w:val="04A0" w:firstRow="1" w:lastRow="0" w:firstColumn="1" w:lastColumn="0" w:noHBand="0" w:noVBand="1"/>
      </w:tblPr>
      <w:tblGrid>
        <w:gridCol w:w="806"/>
        <w:gridCol w:w="2445"/>
        <w:gridCol w:w="1720"/>
        <w:gridCol w:w="1666"/>
        <w:gridCol w:w="1666"/>
        <w:gridCol w:w="1659"/>
      </w:tblGrid>
      <w:tr w:rsidR="00B662B9">
        <w:trPr>
          <w:trHeight w:val="680"/>
        </w:trPr>
        <w:tc>
          <w:tcPr>
            <w:tcW w:w="806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445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专利名称</w:t>
            </w:r>
          </w:p>
        </w:tc>
        <w:tc>
          <w:tcPr>
            <w:tcW w:w="1720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授权发明专利</w:t>
            </w: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软件著作权</w:t>
            </w:r>
          </w:p>
        </w:tc>
        <w:tc>
          <w:tcPr>
            <w:tcW w:w="1666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授权号</w:t>
            </w: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申请号</w:t>
            </w:r>
          </w:p>
        </w:tc>
        <w:tc>
          <w:tcPr>
            <w:tcW w:w="1666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完成人排名</w:t>
            </w:r>
          </w:p>
        </w:tc>
        <w:tc>
          <w:tcPr>
            <w:tcW w:w="1659" w:type="dxa"/>
            <w:vAlign w:val="center"/>
          </w:tcPr>
          <w:p w:rsidR="00B662B9" w:rsidRDefault="00ED3270">
            <w:pPr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sz w:val="24"/>
                <w:szCs w:val="24"/>
              </w:rPr>
              <w:t>备注</w:t>
            </w:r>
          </w:p>
        </w:tc>
      </w:tr>
      <w:tr w:rsidR="00B662B9">
        <w:tc>
          <w:tcPr>
            <w:tcW w:w="80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2445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720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</w:tr>
      <w:tr w:rsidR="00B662B9">
        <w:tc>
          <w:tcPr>
            <w:tcW w:w="80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2445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720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</w:tr>
      <w:tr w:rsidR="00B662B9">
        <w:tc>
          <w:tcPr>
            <w:tcW w:w="80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2445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720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  <w:tc>
          <w:tcPr>
            <w:tcW w:w="1659" w:type="dxa"/>
            <w:vAlign w:val="center"/>
          </w:tcPr>
          <w:p w:rsidR="00B662B9" w:rsidRDefault="00B662B9">
            <w:pPr>
              <w:jc w:val="center"/>
              <w:rPr>
                <w:rFonts w:ascii="Times New Roman" w:eastAsia="宋体" w:hAnsi="Times New Roman"/>
                <w:sz w:val="24"/>
                <w:szCs w:val="28"/>
              </w:rPr>
            </w:pPr>
          </w:p>
        </w:tc>
      </w:tr>
    </w:tbl>
    <w:p w:rsidR="00B662B9" w:rsidRDefault="00B662B9">
      <w:pPr>
        <w:rPr>
          <w:sz w:val="28"/>
          <w:szCs w:val="28"/>
        </w:rPr>
      </w:pPr>
    </w:p>
    <w:p w:rsidR="00B662B9" w:rsidRDefault="00ED3270">
      <w:pPr>
        <w:ind w:firstLineChars="196" w:firstLine="472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填写要求：申请人要如实填写本表各项内容，保证填写内容没有知识产权争议。凡在申请中弄虚作假者，一经发现并查实，取消申请人申报资格，如获准立项即予撤项。</w:t>
      </w:r>
    </w:p>
    <w:p w:rsidR="00B662B9" w:rsidRDefault="00B662B9">
      <w:pPr>
        <w:ind w:firstLineChars="196" w:firstLine="472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B662B9" w:rsidRDefault="00B662B9">
      <w:pPr>
        <w:ind w:firstLineChars="196" w:firstLine="472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B662B9" w:rsidRDefault="00B662B9">
      <w:pPr>
        <w:ind w:firstLineChars="196" w:firstLine="472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B662B9" w:rsidRDefault="00B662B9">
      <w:pPr>
        <w:ind w:firstLineChars="196" w:firstLine="472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B662B9" w:rsidRDefault="00ED3270">
      <w:pPr>
        <w:ind w:right="480" w:firstLineChars="3331" w:firstLine="8026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单位盖章</w:t>
      </w:r>
    </w:p>
    <w:p w:rsidR="00B662B9" w:rsidRDefault="00B662B9">
      <w:pPr>
        <w:ind w:right="480" w:firstLineChars="3231" w:firstLine="7785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B662B9" w:rsidRDefault="00ED3270">
      <w:pPr>
        <w:ind w:firstLineChars="196" w:firstLine="472"/>
        <w:jc w:val="righ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202</w:t>
      </w:r>
      <w:r w:rsidR="003F5091">
        <w:rPr>
          <w:rFonts w:asciiTheme="minorEastAsia" w:hAnsiTheme="minorEastAsia" w:cs="宋体"/>
          <w:b/>
          <w:kern w:val="0"/>
          <w:sz w:val="24"/>
          <w:szCs w:val="24"/>
        </w:rPr>
        <w:t>2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年</w:t>
      </w:r>
      <w:r w:rsidR="003F5091">
        <w:rPr>
          <w:rFonts w:asciiTheme="minorEastAsia" w:hAnsiTheme="minorEastAsia" w:cs="宋体"/>
          <w:b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b/>
          <w:kern w:val="0"/>
          <w:sz w:val="24"/>
          <w:szCs w:val="24"/>
        </w:rPr>
        <w:t xml:space="preserve"> </w:t>
      </w:r>
      <w:r w:rsidR="003F5091">
        <w:rPr>
          <w:rFonts w:asciiTheme="minorEastAsia" w:hAnsiTheme="minorEastAsia" w:cs="宋体"/>
          <w:b/>
          <w:kern w:val="0"/>
          <w:sz w:val="24"/>
          <w:szCs w:val="24"/>
        </w:rPr>
        <w:t>30</w:t>
      </w:r>
      <w:bookmarkStart w:id="2" w:name="_GoBack"/>
      <w:bookmarkEnd w:id="2"/>
      <w:r>
        <w:rPr>
          <w:rFonts w:asciiTheme="minorEastAsia" w:hAnsiTheme="minorEastAsia" w:cs="宋体" w:hint="eastAsia"/>
          <w:b/>
          <w:kern w:val="0"/>
          <w:sz w:val="24"/>
          <w:szCs w:val="24"/>
        </w:rPr>
        <w:t>日</w:t>
      </w:r>
    </w:p>
    <w:sectPr w:rsidR="00B662B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270" w:rsidRDefault="00ED3270" w:rsidP="003F5091">
      <w:r>
        <w:separator/>
      </w:r>
    </w:p>
  </w:endnote>
  <w:endnote w:type="continuationSeparator" w:id="0">
    <w:p w:rsidR="00ED3270" w:rsidRDefault="00ED3270" w:rsidP="003F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270" w:rsidRDefault="00ED3270" w:rsidP="003F5091">
      <w:r>
        <w:separator/>
      </w:r>
    </w:p>
  </w:footnote>
  <w:footnote w:type="continuationSeparator" w:id="0">
    <w:p w:rsidR="00ED3270" w:rsidRDefault="00ED3270" w:rsidP="003F50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1E81"/>
    <w:rsid w:val="000007F3"/>
    <w:rsid w:val="00017AE2"/>
    <w:rsid w:val="00026DF2"/>
    <w:rsid w:val="0009620E"/>
    <w:rsid w:val="000C6203"/>
    <w:rsid w:val="000D0CE3"/>
    <w:rsid w:val="00103E18"/>
    <w:rsid w:val="00106A23"/>
    <w:rsid w:val="00183D99"/>
    <w:rsid w:val="001B114A"/>
    <w:rsid w:val="001C1131"/>
    <w:rsid w:val="001E3C02"/>
    <w:rsid w:val="00226160"/>
    <w:rsid w:val="00234D4D"/>
    <w:rsid w:val="00291C4F"/>
    <w:rsid w:val="002A55DB"/>
    <w:rsid w:val="002B114C"/>
    <w:rsid w:val="002B4684"/>
    <w:rsid w:val="002C719A"/>
    <w:rsid w:val="002D3E2B"/>
    <w:rsid w:val="002F465A"/>
    <w:rsid w:val="00343639"/>
    <w:rsid w:val="00352DE6"/>
    <w:rsid w:val="003569E9"/>
    <w:rsid w:val="00385C59"/>
    <w:rsid w:val="00396B1C"/>
    <w:rsid w:val="003F4B92"/>
    <w:rsid w:val="003F5091"/>
    <w:rsid w:val="0044124E"/>
    <w:rsid w:val="004901C5"/>
    <w:rsid w:val="00503421"/>
    <w:rsid w:val="00540D90"/>
    <w:rsid w:val="00551D13"/>
    <w:rsid w:val="00556534"/>
    <w:rsid w:val="00561A6A"/>
    <w:rsid w:val="005707AA"/>
    <w:rsid w:val="005B3286"/>
    <w:rsid w:val="005B4FF3"/>
    <w:rsid w:val="00603D33"/>
    <w:rsid w:val="00692933"/>
    <w:rsid w:val="006D1B38"/>
    <w:rsid w:val="00731F12"/>
    <w:rsid w:val="00764849"/>
    <w:rsid w:val="007D70AD"/>
    <w:rsid w:val="007F0C02"/>
    <w:rsid w:val="007F7CD1"/>
    <w:rsid w:val="0081218F"/>
    <w:rsid w:val="0083360B"/>
    <w:rsid w:val="00835701"/>
    <w:rsid w:val="00860236"/>
    <w:rsid w:val="00885475"/>
    <w:rsid w:val="00886CCD"/>
    <w:rsid w:val="00893628"/>
    <w:rsid w:val="008A3682"/>
    <w:rsid w:val="008E1E81"/>
    <w:rsid w:val="009038C2"/>
    <w:rsid w:val="00905AD3"/>
    <w:rsid w:val="00915CF2"/>
    <w:rsid w:val="00984F49"/>
    <w:rsid w:val="00985E31"/>
    <w:rsid w:val="00A30E40"/>
    <w:rsid w:val="00A37A43"/>
    <w:rsid w:val="00A60D09"/>
    <w:rsid w:val="00A62884"/>
    <w:rsid w:val="00A71F22"/>
    <w:rsid w:val="00B2271B"/>
    <w:rsid w:val="00B662B9"/>
    <w:rsid w:val="00C04493"/>
    <w:rsid w:val="00C066FA"/>
    <w:rsid w:val="00C244F4"/>
    <w:rsid w:val="00C26DBE"/>
    <w:rsid w:val="00C60666"/>
    <w:rsid w:val="00C82F5B"/>
    <w:rsid w:val="00CA7EB2"/>
    <w:rsid w:val="00D14ADB"/>
    <w:rsid w:val="00E45C19"/>
    <w:rsid w:val="00EB5A7D"/>
    <w:rsid w:val="00EC068C"/>
    <w:rsid w:val="00ED3270"/>
    <w:rsid w:val="00ED516C"/>
    <w:rsid w:val="00F52AC9"/>
    <w:rsid w:val="00F54BBD"/>
    <w:rsid w:val="00F60F36"/>
    <w:rsid w:val="00F65308"/>
    <w:rsid w:val="00FA3F9D"/>
    <w:rsid w:val="6BFD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00288"/>
  <w15:docId w15:val="{C5A3C3FF-D9C3-4BFE-8D37-3CBB852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26</cp:revision>
  <cp:lastPrinted>2019-12-18T07:02:00Z</cp:lastPrinted>
  <dcterms:created xsi:type="dcterms:W3CDTF">2019-12-18T06:02:00Z</dcterms:created>
  <dcterms:modified xsi:type="dcterms:W3CDTF">2022-05-21T09:25:00Z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47BCD20325124209B5495CF2C6C00A5A</vt:lpwstr>
  </property>
</Properties>
</file>